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EE59C" w14:textId="45C0F1CC" w:rsidR="0073309A" w:rsidRPr="0073309A" w:rsidRDefault="0073309A" w:rsidP="0073309A">
      <w:pPr>
        <w:rPr>
          <w:rFonts w:ascii="黑体" w:eastAsia="黑体" w:hAnsi="黑体"/>
          <w:sz w:val="32"/>
          <w:szCs w:val="32"/>
        </w:rPr>
      </w:pPr>
      <w:r w:rsidRPr="0073309A">
        <w:rPr>
          <w:rFonts w:ascii="黑体" w:eastAsia="黑体" w:hAnsi="黑体" w:hint="eastAsia"/>
          <w:sz w:val="32"/>
          <w:szCs w:val="32"/>
        </w:rPr>
        <w:t>附件</w:t>
      </w:r>
      <w:r w:rsidR="00434D04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：</w:t>
      </w:r>
    </w:p>
    <w:p w14:paraId="6E6BBDB8" w14:textId="04A69496" w:rsidR="0073309A" w:rsidRPr="0073309A" w:rsidRDefault="0073309A" w:rsidP="0073309A">
      <w:pPr>
        <w:jc w:val="center"/>
        <w:rPr>
          <w:rFonts w:ascii="方正小标宋简体" w:eastAsia="方正小标宋简体"/>
          <w:sz w:val="44"/>
          <w:szCs w:val="44"/>
        </w:rPr>
      </w:pPr>
      <w:r w:rsidRPr="0073309A">
        <w:rPr>
          <w:rFonts w:ascii="方正小标宋简体" w:eastAsia="方正小标宋简体" w:hint="eastAsia"/>
          <w:sz w:val="44"/>
          <w:szCs w:val="44"/>
        </w:rPr>
        <w:t>推荐报告（格式)</w:t>
      </w:r>
    </w:p>
    <w:p w14:paraId="3FD7265A" w14:textId="77777777" w:rsidR="0073309A" w:rsidRDefault="0073309A" w:rsidP="0073309A">
      <w:pPr>
        <w:rPr>
          <w:rFonts w:ascii="仿宋_GB2312" w:eastAsia="仿宋_GB2312"/>
          <w:sz w:val="32"/>
          <w:szCs w:val="32"/>
        </w:rPr>
      </w:pPr>
      <w:r w:rsidRPr="0073309A">
        <w:rPr>
          <w:rFonts w:ascii="仿宋_GB2312" w:eastAsia="仿宋_GB2312" w:hint="eastAsia"/>
          <w:sz w:val="32"/>
          <w:szCs w:val="32"/>
        </w:rPr>
        <w:t>河南省教育厅:</w:t>
      </w:r>
    </w:p>
    <w:p w14:paraId="3D42FB2D" w14:textId="080841F6" w:rsidR="0073309A" w:rsidRPr="0073309A" w:rsidRDefault="0073309A" w:rsidP="0073309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3309A">
        <w:rPr>
          <w:rFonts w:ascii="仿宋_GB2312" w:eastAsia="仿宋_GB2312" w:hint="eastAsia"/>
          <w:sz w:val="32"/>
          <w:szCs w:val="32"/>
        </w:rPr>
        <w:t>根据《关于评选第三届河南省专利奖的通知》，经认真组织、筛选、审查，确认全部申报材料内容属实，材料完整，各项专利涉及的全体专利权人均同意申报，符合相关要求，特推荐参加第三届河南省专利奖评选。具体说明见推荐清单（含排序、专利号、专利名称、专利权人、推荐理由 )。</w:t>
      </w:r>
    </w:p>
    <w:p w14:paraId="5E1BBF70" w14:textId="77777777" w:rsidR="0073309A" w:rsidRDefault="0073309A" w:rsidP="0073309A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3B6C6156" w14:textId="77777777" w:rsidR="0073309A" w:rsidRDefault="0073309A" w:rsidP="0073309A">
      <w:pPr>
        <w:rPr>
          <w:rFonts w:ascii="仿宋_GB2312" w:eastAsia="仿宋_GB2312"/>
          <w:sz w:val="32"/>
          <w:szCs w:val="32"/>
        </w:rPr>
      </w:pPr>
    </w:p>
    <w:p w14:paraId="5027098F" w14:textId="77777777" w:rsidR="0073309A" w:rsidRDefault="0073309A" w:rsidP="0073309A">
      <w:pPr>
        <w:rPr>
          <w:rFonts w:ascii="仿宋_GB2312" w:eastAsia="仿宋_GB2312"/>
          <w:sz w:val="32"/>
          <w:szCs w:val="32"/>
        </w:rPr>
      </w:pPr>
    </w:p>
    <w:p w14:paraId="0175512D" w14:textId="77777777" w:rsidR="0073309A" w:rsidRDefault="0073309A" w:rsidP="0073309A">
      <w:pPr>
        <w:ind w:firstLineChars="1000" w:firstLine="3200"/>
        <w:rPr>
          <w:rFonts w:ascii="仿宋_GB2312" w:eastAsia="仿宋_GB2312"/>
          <w:sz w:val="32"/>
          <w:szCs w:val="32"/>
        </w:rPr>
      </w:pPr>
    </w:p>
    <w:p w14:paraId="05A12E2F" w14:textId="77777777" w:rsidR="0073309A" w:rsidRDefault="0073309A" w:rsidP="0073309A">
      <w:pPr>
        <w:ind w:firstLineChars="1000" w:firstLine="3200"/>
        <w:rPr>
          <w:rFonts w:ascii="仿宋_GB2312" w:eastAsia="仿宋_GB2312"/>
          <w:sz w:val="32"/>
          <w:szCs w:val="32"/>
        </w:rPr>
      </w:pPr>
    </w:p>
    <w:p w14:paraId="194366A6" w14:textId="77777777" w:rsidR="0073309A" w:rsidRDefault="0073309A" w:rsidP="0073309A">
      <w:pPr>
        <w:ind w:firstLineChars="1000" w:firstLine="3200"/>
        <w:rPr>
          <w:rFonts w:ascii="仿宋_GB2312" w:eastAsia="仿宋_GB2312"/>
          <w:sz w:val="32"/>
          <w:szCs w:val="32"/>
        </w:rPr>
      </w:pPr>
    </w:p>
    <w:p w14:paraId="0E4B0041" w14:textId="13756228" w:rsidR="0073309A" w:rsidRDefault="0073309A" w:rsidP="0073309A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73309A">
        <w:rPr>
          <w:rFonts w:ascii="仿宋_GB2312" w:eastAsia="仿宋_GB2312" w:hint="eastAsia"/>
          <w:sz w:val="32"/>
          <w:szCs w:val="32"/>
        </w:rPr>
        <w:t>推荐单位盖章</w:t>
      </w:r>
    </w:p>
    <w:p w14:paraId="4DAAD499" w14:textId="0D90FD1D" w:rsidR="0073309A" w:rsidRPr="0073309A" w:rsidRDefault="0073309A" w:rsidP="0073309A">
      <w:pPr>
        <w:ind w:firstLineChars="1800" w:firstLine="5760"/>
        <w:rPr>
          <w:rFonts w:ascii="仿宋_GB2312" w:eastAsia="仿宋_GB2312"/>
          <w:sz w:val="32"/>
          <w:szCs w:val="32"/>
        </w:rPr>
      </w:pPr>
      <w:r w:rsidRPr="0073309A">
        <w:rPr>
          <w:rFonts w:ascii="仿宋_GB2312" w:eastAsia="仿宋_GB2312" w:hint="eastAsia"/>
          <w:sz w:val="32"/>
          <w:szCs w:val="32"/>
        </w:rPr>
        <w:t>(或院士签名)</w:t>
      </w:r>
    </w:p>
    <w:p w14:paraId="2316EE2D" w14:textId="49C59C6C" w:rsidR="00894A81" w:rsidRPr="0073309A" w:rsidRDefault="0073309A" w:rsidP="0073309A">
      <w:pPr>
        <w:ind w:firstLineChars="2000" w:firstLine="6400"/>
        <w:rPr>
          <w:rFonts w:ascii="仿宋_GB2312" w:eastAsia="仿宋_GB2312"/>
          <w:sz w:val="32"/>
          <w:szCs w:val="32"/>
        </w:rPr>
      </w:pPr>
      <w:r w:rsidRPr="0073309A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 w:rsidRPr="0073309A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894A81" w:rsidRPr="0073309A" w:rsidSect="00B26536">
      <w:pgSz w:w="11906" w:h="16838"/>
      <w:pgMar w:top="1701" w:right="1474" w:bottom="1418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24B"/>
    <w:rsid w:val="00434D04"/>
    <w:rsid w:val="0073309A"/>
    <w:rsid w:val="00894A81"/>
    <w:rsid w:val="00B26536"/>
    <w:rsid w:val="00B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F2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双洋</dc:creator>
  <cp:keywords/>
  <dc:description/>
  <cp:lastModifiedBy>Windows 用户</cp:lastModifiedBy>
  <cp:revision>4</cp:revision>
  <dcterms:created xsi:type="dcterms:W3CDTF">2021-05-06T03:20:00Z</dcterms:created>
  <dcterms:modified xsi:type="dcterms:W3CDTF">2021-05-10T02:20:00Z</dcterms:modified>
</cp:coreProperties>
</file>